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октября в Гундинской школе в 9 классе провели урок ,где писали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сочинение «Книга в моей жизни»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в котором приняли участие 11 человек, в очередной раз подтвердили  заинтересованность ребят чтением. Проведенный урок  способствовал повышению интереса и любви к родному слову, языку, литературному произведению, умению грамотно, точно отражать свои мысли в устной и письменной форме, не только на уроке, но и в процессе внеклассных занятий. Ребята смогли почувствовать потребность в расширении и углублении своих знаний по русскому языку и литературе во внеурочное время. Представленный по итогам проведенных мероприятий, работы учащихся свидетельствуют о том, была реализована еще и одна из задач внеклассной работы по предмету: развитие любознательности, творческих способностей, привитие интереса к родному языку. На основании результатов можно сделать следующие выводы ,что ребята не просто написали сочинение ,а применили  приобретенные знания и умения.  Именно такие задания вызывали у учащихся наибольший интерес. </w:t>
      </w:r>
    </w:p>
    <w:p>
      <w:r>
        <w:rPr>
          <w:lang w:eastAsia="ru-RU"/>
        </w:rPr>
        <w:drawing>
          <wp:inline distT="0" distB="0" distL="0" distR="0">
            <wp:extent cx="5534025" cy="1790700"/>
            <wp:effectExtent l="19050" t="0" r="9525" b="0"/>
            <wp:docPr id="7" name="Рисунок 3" descr="C:\Users\Библиотека\Desktop\Месячник\IMG2023102311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 descr="C:\Users\Библиотека\Desktop\Месячник\IMG20231023110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tabs>
          <w:tab w:val="left" w:pos="708"/>
          <w:tab w:val="left" w:pos="9356"/>
        </w:tabs>
        <w:spacing w:before="0" w:beforeAutospacing="0" w:after="160" w:afterAutospacing="0" w:line="254" w:lineRule="auto"/>
        <w:jc w:val="both"/>
      </w:pPr>
      <w:r>
        <w:t>Лучшими сочинениями по мнению учителя русского языка и литературы Ермошиной С.П. являются ученики 9 кл это Ермошин А. и Щербаков М.</w:t>
      </w:r>
    </w:p>
    <w:p>
      <w:r>
        <w:rPr>
          <w:lang w:eastAsia="ru-RU"/>
        </w:rPr>
        <w:drawing>
          <wp:inline distT="0" distB="0" distL="0" distR="0">
            <wp:extent cx="2209800" cy="1666875"/>
            <wp:effectExtent l="19050" t="0" r="0" b="0"/>
            <wp:docPr id="2" name="Рисунок 2" descr="C:\Users\Библиотека\Desktop\Месячник\IMG2023102311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Библиотека\Desktop\Месячник\IMG20231023110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lang w:eastAsia="ru-RU"/>
        </w:rPr>
        <w:drawing>
          <wp:inline distT="0" distB="0" distL="0" distR="0">
            <wp:extent cx="2076450" cy="1673225"/>
            <wp:effectExtent l="19050" t="0" r="0" b="0"/>
            <wp:docPr id="9" name="Рисунок 5" descr="C:\Users\Библиотека\Desktop\Месячник\IMG2023102311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" descr="C:\Users\Библиотека\Desktop\Месячник\IMG20231023110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lang w:eastAsia="ru-RU"/>
        </w:rPr>
        <w:drawing>
          <wp:inline distT="0" distB="0" distL="0" distR="0">
            <wp:extent cx="2209800" cy="1666875"/>
            <wp:effectExtent l="19050" t="0" r="0" b="0"/>
            <wp:docPr id="8" name="Рисунок 4" descr="C:\Users\Библиотека\Desktop\Месячник\IMG2023102311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4" descr="C:\Users\Библиотека\Desktop\Месячник\IMG202310231102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lang w:eastAsia="ru-RU"/>
        </w:rPr>
        <w:drawing>
          <wp:inline distT="0" distB="0" distL="0" distR="0">
            <wp:extent cx="2076450" cy="1663700"/>
            <wp:effectExtent l="19050" t="0" r="0" b="0"/>
            <wp:docPr id="10" name="Рисунок 6" descr="C:\Users\Библиотека\Desktop\Месячник\IMG2023102311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6" descr="C:\Users\Библиотека\Desktop\Месячник\IMG202310231102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E2"/>
    <w:rsid w:val="00191EB2"/>
    <w:rsid w:val="004035AD"/>
    <w:rsid w:val="004478E2"/>
    <w:rsid w:val="00A520BB"/>
    <w:rsid w:val="00B72B15"/>
    <w:rsid w:val="00C240E2"/>
    <w:rsid w:val="00C369B6"/>
    <w:rsid w:val="11E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1017</Characters>
  <Lines>8</Lines>
  <Paragraphs>2</Paragraphs>
  <TotalTime>22</TotalTime>
  <ScaleCrop>false</ScaleCrop>
  <LinksUpToDate>false</LinksUpToDate>
  <CharactersWithSpaces>1193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2023-10-23T03:43:00Z</dcterms:created>
  <dc:creator>Библиотека</dc:creator>
  <cp:lastModifiedBy>Татьяна Курмазова</cp:lastModifiedBy>
  <dcterms:modified xsi:type="dcterms:W3CDTF">2023-10-24T12:47:20Z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8D5C22FB8DC045AB88488ED923B08AD5_13</vt:lpwstr>
  </property>
</Properties>
</file>