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12" w:rsidRPr="002F1BD7" w:rsidRDefault="007A1212" w:rsidP="007A1212">
      <w:pPr>
        <w:shd w:val="clear" w:color="auto" w:fill="FFFFFF"/>
        <w:spacing w:before="408" w:after="136" w:line="240" w:lineRule="auto"/>
        <w:outlineLvl w:val="0"/>
        <w:rPr>
          <w:rFonts w:ascii="PF-Reg" w:eastAsia="Times New Roman" w:hAnsi="PF-Reg" w:cs="Times New Roman"/>
          <w:b/>
          <w:bCs/>
          <w:caps/>
          <w:color w:val="555555"/>
          <w:kern w:val="36"/>
          <w:lang w:eastAsia="ru-RU"/>
        </w:rPr>
      </w:pPr>
      <w:r w:rsidRPr="002F1BD7">
        <w:rPr>
          <w:rFonts w:ascii="PF-Reg" w:eastAsia="Times New Roman" w:hAnsi="PF-Reg" w:cs="Times New Roman"/>
          <w:b/>
          <w:bCs/>
          <w:caps/>
          <w:color w:val="555555"/>
          <w:kern w:val="36"/>
          <w:lang w:eastAsia="ru-RU"/>
        </w:rPr>
        <w:t>КНИЖНАЯ ВЫСТАВКА КО ДНЮ ПАМЯТИ ВОИНОВ-ИНТЕРНАЦИОНАЛИСТОВ</w:t>
      </w:r>
    </w:p>
    <w:p w:rsidR="007A1212" w:rsidRPr="002F1BD7" w:rsidRDefault="00A35FCC" w:rsidP="007A1212">
      <w:pPr>
        <w:shd w:val="clear" w:color="auto" w:fill="FFFFFF"/>
        <w:spacing w:after="0" w:line="272" w:lineRule="atLeast"/>
        <w:rPr>
          <w:rFonts w:ascii="PF-Reg" w:eastAsia="Times New Roman" w:hAnsi="PF-Reg" w:cs="Times New Roman"/>
          <w:color w:val="444444"/>
          <w:sz w:val="24"/>
          <w:szCs w:val="24"/>
          <w:lang w:eastAsia="ru-RU"/>
        </w:rPr>
      </w:pPr>
      <w:r w:rsidRPr="002F1BD7">
        <w:rPr>
          <w:rFonts w:ascii="PF-Reg" w:eastAsia="Times New Roman" w:hAnsi="PF-Reg" w:cs="Times New Roman"/>
          <w:b/>
          <w:bCs/>
          <w:color w:val="800000"/>
          <w:sz w:val="24"/>
          <w:szCs w:val="24"/>
          <w:lang w:eastAsia="ru-RU"/>
        </w:rPr>
        <w:t xml:space="preserve"> 15</w:t>
      </w:r>
      <w:r w:rsidR="007A1212" w:rsidRPr="002F1BD7">
        <w:rPr>
          <w:rFonts w:ascii="PF-Reg" w:eastAsia="Times New Roman" w:hAnsi="PF-Reg" w:cs="Times New Roman"/>
          <w:b/>
          <w:bCs/>
          <w:color w:val="800000"/>
          <w:sz w:val="24"/>
          <w:szCs w:val="24"/>
          <w:lang w:eastAsia="ru-RU"/>
        </w:rPr>
        <w:t xml:space="preserve"> февраля </w:t>
      </w:r>
      <w:r w:rsidR="007A1212" w:rsidRPr="002F1BD7">
        <w:rPr>
          <w:rFonts w:ascii="PF-Reg" w:eastAsia="Times New Roman" w:hAnsi="PF-Reg" w:cs="Times New Roman"/>
          <w:color w:val="444444"/>
          <w:sz w:val="24"/>
          <w:szCs w:val="24"/>
          <w:lang w:eastAsia="ru-RU"/>
        </w:rPr>
        <w:t xml:space="preserve">в </w:t>
      </w:r>
      <w:proofErr w:type="spellStart"/>
      <w:r w:rsidRPr="002F1BD7">
        <w:rPr>
          <w:rFonts w:ascii="PF-Reg" w:eastAsia="Times New Roman" w:hAnsi="PF-Reg" w:cs="Times New Roman"/>
          <w:color w:val="444444"/>
          <w:sz w:val="24"/>
          <w:szCs w:val="24"/>
          <w:lang w:eastAsia="ru-RU"/>
        </w:rPr>
        <w:t>Гундинской</w:t>
      </w:r>
      <w:proofErr w:type="spellEnd"/>
      <w:r w:rsidRPr="002F1BD7">
        <w:rPr>
          <w:rFonts w:ascii="PF-Reg" w:eastAsia="Times New Roman" w:hAnsi="PF-Reg" w:cs="Times New Roman"/>
          <w:color w:val="444444"/>
          <w:sz w:val="24"/>
          <w:szCs w:val="24"/>
          <w:lang w:eastAsia="ru-RU"/>
        </w:rPr>
        <w:t xml:space="preserve"> </w:t>
      </w:r>
      <w:r w:rsidR="007A1212" w:rsidRPr="002F1BD7">
        <w:rPr>
          <w:rFonts w:ascii="PF-Reg" w:eastAsia="Times New Roman" w:hAnsi="PF-Reg" w:cs="Times New Roman"/>
          <w:color w:val="444444"/>
          <w:sz w:val="24"/>
          <w:szCs w:val="24"/>
          <w:lang w:eastAsia="ru-RU"/>
        </w:rPr>
        <w:t xml:space="preserve"> библиотеки </w:t>
      </w:r>
      <w:r w:rsidRPr="002F1BD7">
        <w:rPr>
          <w:rFonts w:ascii="PF-Reg" w:eastAsia="Times New Roman" w:hAnsi="PF-Reg" w:cs="Times New Roman"/>
          <w:color w:val="444444"/>
          <w:sz w:val="24"/>
          <w:szCs w:val="24"/>
          <w:lang w:eastAsia="ru-RU"/>
        </w:rPr>
        <w:t xml:space="preserve">была </w:t>
      </w:r>
      <w:r w:rsidR="007A1212" w:rsidRPr="002F1BD7">
        <w:rPr>
          <w:rFonts w:ascii="PF-Reg" w:eastAsia="Times New Roman" w:hAnsi="PF-Reg" w:cs="Times New Roman"/>
          <w:b/>
          <w:bCs/>
          <w:color w:val="444444"/>
          <w:sz w:val="24"/>
          <w:szCs w:val="24"/>
          <w:lang w:eastAsia="ru-RU"/>
        </w:rPr>
        <w:t>книжная выставка «Болит в душе Афганистан».</w:t>
      </w:r>
    </w:p>
    <w:p w:rsidR="007A1212" w:rsidRPr="002F1BD7" w:rsidRDefault="007A1212" w:rsidP="007A1212">
      <w:pPr>
        <w:shd w:val="clear" w:color="auto" w:fill="FFFFFF"/>
        <w:spacing w:after="0" w:line="240" w:lineRule="auto"/>
        <w:rPr>
          <w:rFonts w:ascii="PF-Reg" w:eastAsia="Times New Roman" w:hAnsi="PF-Reg" w:cs="Times New Roman"/>
          <w:color w:val="555555"/>
          <w:sz w:val="24"/>
          <w:szCs w:val="24"/>
          <w:lang w:eastAsia="ru-RU"/>
        </w:rPr>
      </w:pPr>
      <w:r w:rsidRPr="002F1BD7">
        <w:rPr>
          <w:rFonts w:ascii="PF-Reg" w:eastAsia="Times New Roman" w:hAnsi="PF-Reg" w:cs="Times New Roman"/>
          <w:color w:val="555555"/>
          <w:sz w:val="24"/>
          <w:szCs w:val="24"/>
          <w:lang w:eastAsia="ru-RU"/>
        </w:rPr>
        <w:t>Книжная выставка посвящена Дню памяти воинов-интернационалистов.</w:t>
      </w:r>
    </w:p>
    <w:p w:rsidR="007A1212" w:rsidRPr="002F1BD7" w:rsidRDefault="007A1212" w:rsidP="007A1212">
      <w:pPr>
        <w:shd w:val="clear" w:color="auto" w:fill="FFFFFF"/>
        <w:spacing w:after="0" w:line="240" w:lineRule="auto"/>
        <w:rPr>
          <w:rFonts w:ascii="PF-Reg" w:eastAsia="Times New Roman" w:hAnsi="PF-Reg" w:cs="Times New Roman"/>
          <w:color w:val="555555"/>
          <w:sz w:val="24"/>
          <w:szCs w:val="24"/>
          <w:lang w:eastAsia="ru-RU"/>
        </w:rPr>
      </w:pPr>
      <w:r w:rsidRPr="002F1BD7">
        <w:rPr>
          <w:rFonts w:ascii="PF-Reg" w:eastAsia="Times New Roman" w:hAnsi="PF-Reg" w:cs="Times New Roman"/>
          <w:color w:val="555555"/>
          <w:sz w:val="24"/>
          <w:szCs w:val="24"/>
          <w:lang w:eastAsia="ru-RU"/>
        </w:rPr>
        <w:t> </w:t>
      </w:r>
    </w:p>
    <w:p w:rsidR="007A1212" w:rsidRPr="002F1BD7" w:rsidRDefault="007A1212" w:rsidP="007A1212">
      <w:pPr>
        <w:shd w:val="clear" w:color="auto" w:fill="FFFFFF"/>
        <w:spacing w:line="240" w:lineRule="auto"/>
        <w:rPr>
          <w:rFonts w:ascii="PF-Reg" w:eastAsia="Times New Roman" w:hAnsi="PF-Reg" w:cs="Times New Roman"/>
          <w:color w:val="555555"/>
          <w:sz w:val="24"/>
          <w:szCs w:val="24"/>
          <w:lang w:eastAsia="ru-RU"/>
        </w:rPr>
      </w:pPr>
      <w:r w:rsidRPr="002F1BD7">
        <w:rPr>
          <w:rFonts w:ascii="PF-Reg" w:eastAsia="Times New Roman" w:hAnsi="PF-Reg" w:cs="Times New Roman"/>
          <w:color w:val="555555"/>
          <w:sz w:val="24"/>
          <w:szCs w:val="24"/>
          <w:lang w:eastAsia="ru-RU"/>
        </w:rPr>
        <w:t>15 февраля день вывода советских войск из Афганистана. Трагическая страница нашей истории. Для тех, кто потерял близких, для тех, чья юность оказалась опаленной войной и жарким афганским солнцем. Война давно закончилась, но боль утрат – это живая боль, она на всю оставшуюся жизнь.</w:t>
      </w:r>
    </w:p>
    <w:p w:rsidR="002F1BD7" w:rsidRPr="002F1BD7" w:rsidRDefault="002F1BD7" w:rsidP="002F1BD7">
      <w:pPr>
        <w:pStyle w:val="a4"/>
        <w:rPr>
          <w:color w:val="212121"/>
        </w:rPr>
      </w:pPr>
      <w:r w:rsidRPr="002F1BD7">
        <w:rPr>
          <w:color w:val="212121"/>
        </w:rPr>
        <w:t>15 февраля с целью воспитания чувства патриотизма, любви к Родине, уважения к прошлому страны, братского отношения к другим народам в МБОУ «</w:t>
      </w:r>
      <w:proofErr w:type="spellStart"/>
      <w:r w:rsidRPr="002F1BD7">
        <w:rPr>
          <w:color w:val="212121"/>
        </w:rPr>
        <w:t>Гундинская</w:t>
      </w:r>
      <w:proofErr w:type="spellEnd"/>
      <w:r w:rsidRPr="002F1BD7">
        <w:rPr>
          <w:color w:val="212121"/>
        </w:rPr>
        <w:t xml:space="preserve"> СОШ» для старшеклассников (8,9,10,11 классы)  прошел «Час мужества» в честь вывода войск из Афганистана 15 февраля 1989 года. Обзорную беседу об Афганской войне с детьми провела </w:t>
      </w:r>
      <w:proofErr w:type="spellStart"/>
      <w:r w:rsidRPr="002F1BD7">
        <w:rPr>
          <w:color w:val="212121"/>
        </w:rPr>
        <w:t>Т.В.Курмазова</w:t>
      </w:r>
      <w:proofErr w:type="spellEnd"/>
      <w:r w:rsidRPr="002F1BD7">
        <w:rPr>
          <w:color w:val="212121"/>
        </w:rPr>
        <w:t xml:space="preserve">.    С  интересом   и   волнением   слушали   ребята   исторические   справки о  пути    воинов-интернационалистов,   об   их   глубокой   любви   к   нашей Родине, о том, как тяжело идти под пули, прощаться навсегда с друзьями, о том, как, скорбели над могилами  матери, как не дождались сотни невест по всей стране своего единственного.… </w:t>
      </w:r>
    </w:p>
    <w:p w:rsidR="002F1BD7" w:rsidRPr="002F1BD7" w:rsidRDefault="002F1BD7" w:rsidP="002F1BD7">
      <w:pPr>
        <w:pStyle w:val="a4"/>
        <w:rPr>
          <w:color w:val="212121"/>
        </w:rPr>
      </w:pPr>
      <w:r w:rsidRPr="002F1BD7">
        <w:rPr>
          <w:color w:val="212121"/>
        </w:rPr>
        <w:t>       На мероприятии   вспомнили  о наших земляках - участниках </w:t>
      </w:r>
      <w:proofErr w:type="gramStart"/>
      <w:r w:rsidRPr="002F1BD7">
        <w:rPr>
          <w:color w:val="212121"/>
        </w:rPr>
        <w:t>афганской</w:t>
      </w:r>
      <w:proofErr w:type="gramEnd"/>
      <w:r w:rsidRPr="002F1BD7">
        <w:rPr>
          <w:color w:val="212121"/>
        </w:rPr>
        <w:t xml:space="preserve"> </w:t>
      </w:r>
    </w:p>
    <w:p w:rsidR="002F1BD7" w:rsidRPr="002F1BD7" w:rsidRDefault="002F1BD7" w:rsidP="002F1BD7">
      <w:pPr>
        <w:pStyle w:val="a4"/>
        <w:rPr>
          <w:color w:val="212121"/>
        </w:rPr>
      </w:pPr>
      <w:r w:rsidRPr="002F1BD7">
        <w:rPr>
          <w:color w:val="212121"/>
        </w:rPr>
        <w:t xml:space="preserve">войны  –  А.М </w:t>
      </w:r>
      <w:proofErr w:type="spellStart"/>
      <w:r w:rsidRPr="002F1BD7">
        <w:rPr>
          <w:color w:val="212121"/>
        </w:rPr>
        <w:t>Мулонов</w:t>
      </w:r>
      <w:proofErr w:type="spellEnd"/>
      <w:proofErr w:type="gramStart"/>
      <w:r w:rsidRPr="002F1BD7">
        <w:rPr>
          <w:color w:val="212121"/>
        </w:rPr>
        <w:t xml:space="preserve"> .</w:t>
      </w:r>
      <w:proofErr w:type="gramEnd"/>
      <w:r w:rsidRPr="002F1BD7">
        <w:rPr>
          <w:color w:val="212121"/>
        </w:rPr>
        <w:t xml:space="preserve">С.И.Белобородов.  Выполняя свой воинский долг в  Афганистане, как   и   многие   тысячи   воинов-интернационалистов,   они  тоже   внесли свой  вклад в дело служения нашему Отечеству. </w:t>
      </w:r>
    </w:p>
    <w:p w:rsidR="002F1BD7" w:rsidRPr="002F1BD7" w:rsidRDefault="002F1BD7" w:rsidP="002F1BD7">
      <w:pPr>
        <w:pStyle w:val="a4"/>
        <w:rPr>
          <w:color w:val="212121"/>
        </w:rPr>
      </w:pPr>
      <w:r w:rsidRPr="002F1BD7">
        <w:rPr>
          <w:color w:val="212121"/>
        </w:rPr>
        <w:t xml:space="preserve">Школьники просмотрели военные хроники тех горячих лет, прослушали песни и стихи, посвященные воинам-интернационалистам. </w:t>
      </w:r>
    </w:p>
    <w:p w:rsidR="002F1BD7" w:rsidRDefault="002F1BD7" w:rsidP="002F1BD7">
      <w:pPr>
        <w:pStyle w:val="a4"/>
        <w:rPr>
          <w:color w:val="212121"/>
        </w:rPr>
      </w:pPr>
      <w:r w:rsidRPr="002F1BD7">
        <w:rPr>
          <w:color w:val="212121"/>
        </w:rPr>
        <w:t xml:space="preserve">Также в библиотеке была представлена выставка книг «День памяти о россиянах, исполнявших служебный долг за пределами Отечества ». </w:t>
      </w:r>
    </w:p>
    <w:p w:rsidR="002F1BD7" w:rsidRPr="002F1BD7" w:rsidRDefault="002F1BD7" w:rsidP="002F1BD7">
      <w:pPr>
        <w:pStyle w:val="a4"/>
        <w:rPr>
          <w:color w:val="212121"/>
        </w:rPr>
      </w:pPr>
    </w:p>
    <w:p w:rsidR="002F1BD7" w:rsidRPr="002F1BD7" w:rsidRDefault="002F1BD7" w:rsidP="002F1BD7">
      <w:pPr>
        <w:rPr>
          <w:sz w:val="24"/>
          <w:szCs w:val="24"/>
        </w:rPr>
      </w:pPr>
      <w:r w:rsidRPr="002F1BD7">
        <w:rPr>
          <w:sz w:val="24"/>
          <w:szCs w:val="24"/>
        </w:rPr>
        <w:drawing>
          <wp:inline distT="0" distB="0" distL="0" distR="0">
            <wp:extent cx="2260121" cy="2260121"/>
            <wp:effectExtent l="19050" t="0" r="6829" b="0"/>
            <wp:docPr id="17" name="Рисунок 15" descr="C:\Users\Библиотека\Desktop\IMG20230214125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Библиотека\Desktop\IMG20230214125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400" cy="226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</w:t>
      </w:r>
      <w:r w:rsidRPr="002F1BD7">
        <w:rPr>
          <w:sz w:val="24"/>
          <w:szCs w:val="24"/>
        </w:rPr>
        <w:drawing>
          <wp:inline distT="0" distB="0" distL="0" distR="0">
            <wp:extent cx="2258323" cy="2258323"/>
            <wp:effectExtent l="19050" t="0" r="8627" b="0"/>
            <wp:docPr id="18" name="Рисунок 14" descr="C:\Users\Библиотека\Desktop\IMG20230214111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Библиотека\Desktop\IMG202302141118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885" cy="226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BD7" w:rsidRPr="007A1212" w:rsidRDefault="002F1BD7" w:rsidP="007A1212">
      <w:pPr>
        <w:shd w:val="clear" w:color="auto" w:fill="FFFFFF"/>
        <w:spacing w:line="240" w:lineRule="auto"/>
        <w:rPr>
          <w:rFonts w:ascii="PF-Reg" w:eastAsia="Times New Roman" w:hAnsi="PF-Reg" w:cs="Times New Roman"/>
          <w:color w:val="555555"/>
          <w:sz w:val="20"/>
          <w:szCs w:val="20"/>
          <w:lang w:eastAsia="ru-RU"/>
        </w:rPr>
      </w:pPr>
    </w:p>
    <w:p w:rsidR="002F1BD7" w:rsidRDefault="00A35FCC" w:rsidP="007A1212">
      <w:pPr>
        <w:pStyle w:val="1"/>
        <w:shd w:val="clear" w:color="auto" w:fill="FFFFFF"/>
        <w:spacing w:before="0" w:beforeAutospacing="0" w:after="0" w:afterAutospacing="0"/>
        <w:rPr>
          <w:rFonts w:ascii="Georgia" w:hAnsi="Georgia"/>
          <w:noProof/>
          <w:color w:val="000000"/>
          <w:sz w:val="19"/>
          <w:szCs w:val="19"/>
        </w:rPr>
      </w:pPr>
      <w:r>
        <w:rPr>
          <w:rFonts w:ascii="Georgia" w:hAnsi="Georgia"/>
          <w:noProof/>
          <w:color w:val="000000"/>
          <w:sz w:val="19"/>
          <w:szCs w:val="19"/>
        </w:rPr>
        <w:lastRenderedPageBreak/>
        <w:drawing>
          <wp:inline distT="0" distB="0" distL="0" distR="0">
            <wp:extent cx="2172059" cy="2172059"/>
            <wp:effectExtent l="19050" t="0" r="0" b="0"/>
            <wp:docPr id="4" name="Рисунок 3" descr="C:\Users\Библиотека\Desktop\IMG20230214111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IMG20230214111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583" cy="2174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1BD7">
        <w:rPr>
          <w:rFonts w:ascii="Georgia" w:hAnsi="Georgia"/>
          <w:noProof/>
          <w:color w:val="000000"/>
          <w:sz w:val="19"/>
          <w:szCs w:val="19"/>
        </w:rPr>
        <w:t xml:space="preserve">                    </w:t>
      </w:r>
      <w:r>
        <w:rPr>
          <w:rFonts w:ascii="Georgia" w:hAnsi="Georgia"/>
          <w:noProof/>
          <w:color w:val="000000"/>
          <w:sz w:val="19"/>
          <w:szCs w:val="19"/>
        </w:rPr>
        <w:drawing>
          <wp:inline distT="0" distB="0" distL="0" distR="0">
            <wp:extent cx="2173856" cy="2173856"/>
            <wp:effectExtent l="19050" t="0" r="0" b="0"/>
            <wp:docPr id="5" name="Рисунок 4" descr="C:\Users\Библиотека\Desktop\IMG20230214111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esktop\IMG202302141119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572" cy="2173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BD7" w:rsidRDefault="002F1BD7" w:rsidP="007A1212">
      <w:pPr>
        <w:pStyle w:val="1"/>
        <w:shd w:val="clear" w:color="auto" w:fill="FFFFFF"/>
        <w:spacing w:before="0" w:beforeAutospacing="0" w:after="0" w:afterAutospacing="0"/>
        <w:rPr>
          <w:rFonts w:ascii="Georgia" w:hAnsi="Georgia"/>
          <w:noProof/>
          <w:color w:val="000000"/>
          <w:sz w:val="19"/>
          <w:szCs w:val="19"/>
        </w:rPr>
      </w:pPr>
    </w:p>
    <w:p w:rsidR="002F1BD7" w:rsidRDefault="002F1BD7" w:rsidP="007A1212">
      <w:pPr>
        <w:pStyle w:val="1"/>
        <w:shd w:val="clear" w:color="auto" w:fill="FFFFFF"/>
        <w:spacing w:before="0" w:beforeAutospacing="0" w:after="0" w:afterAutospacing="0"/>
        <w:rPr>
          <w:rFonts w:ascii="Georgia" w:hAnsi="Georgia"/>
          <w:noProof/>
          <w:color w:val="000000"/>
          <w:sz w:val="19"/>
          <w:szCs w:val="19"/>
        </w:rPr>
      </w:pPr>
    </w:p>
    <w:p w:rsidR="002F1BD7" w:rsidRDefault="002F1BD7" w:rsidP="007A1212">
      <w:pPr>
        <w:pStyle w:val="1"/>
        <w:shd w:val="clear" w:color="auto" w:fill="FFFFFF"/>
        <w:spacing w:before="0" w:beforeAutospacing="0" w:after="0" w:afterAutospacing="0"/>
        <w:rPr>
          <w:rFonts w:ascii="Georgia" w:hAnsi="Georgia"/>
          <w:noProof/>
          <w:color w:val="000000"/>
          <w:sz w:val="19"/>
          <w:szCs w:val="19"/>
        </w:rPr>
      </w:pPr>
    </w:p>
    <w:p w:rsidR="002F1BD7" w:rsidRDefault="002F1BD7" w:rsidP="007A1212">
      <w:pPr>
        <w:pStyle w:val="1"/>
        <w:shd w:val="clear" w:color="auto" w:fill="FFFFFF"/>
        <w:spacing w:before="0" w:beforeAutospacing="0" w:after="0" w:afterAutospacing="0"/>
        <w:rPr>
          <w:rFonts w:ascii="Georgia" w:hAnsi="Georgia"/>
          <w:noProof/>
          <w:color w:val="000000"/>
          <w:sz w:val="19"/>
          <w:szCs w:val="19"/>
        </w:rPr>
      </w:pPr>
    </w:p>
    <w:p w:rsidR="002F1BD7" w:rsidRDefault="002F1BD7" w:rsidP="007A1212">
      <w:pPr>
        <w:pStyle w:val="1"/>
        <w:shd w:val="clear" w:color="auto" w:fill="FFFFFF"/>
        <w:spacing w:before="0" w:beforeAutospacing="0" w:after="0" w:afterAutospacing="0"/>
        <w:rPr>
          <w:rFonts w:ascii="Georgia" w:hAnsi="Georgia"/>
          <w:noProof/>
          <w:color w:val="000000"/>
          <w:sz w:val="19"/>
          <w:szCs w:val="19"/>
        </w:rPr>
      </w:pPr>
    </w:p>
    <w:p w:rsidR="002F1BD7" w:rsidRDefault="00A35FCC" w:rsidP="007A1212">
      <w:pPr>
        <w:pStyle w:val="1"/>
        <w:shd w:val="clear" w:color="auto" w:fill="FFFFFF"/>
        <w:spacing w:before="0" w:beforeAutospacing="0" w:after="0" w:afterAutospacing="0"/>
        <w:rPr>
          <w:rFonts w:ascii="Georgia" w:hAnsi="Georgia"/>
          <w:noProof/>
          <w:color w:val="000000"/>
          <w:sz w:val="19"/>
          <w:szCs w:val="19"/>
        </w:rPr>
      </w:pPr>
      <w:r>
        <w:rPr>
          <w:rFonts w:ascii="Georgia" w:hAnsi="Georgia"/>
          <w:noProof/>
          <w:color w:val="000000"/>
          <w:sz w:val="19"/>
          <w:szCs w:val="19"/>
        </w:rPr>
        <w:drawing>
          <wp:inline distT="0" distB="0" distL="0" distR="0">
            <wp:extent cx="2147821" cy="2147821"/>
            <wp:effectExtent l="19050" t="0" r="4829" b="0"/>
            <wp:docPr id="6" name="Рисунок 5" descr="C:\Users\Библиотека\Desktop\IMG20230214124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\Desktop\IMG202302141249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192" cy="2148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1BD7">
        <w:rPr>
          <w:rFonts w:ascii="Georgia" w:hAnsi="Georgia"/>
          <w:noProof/>
          <w:color w:val="000000"/>
          <w:sz w:val="19"/>
          <w:szCs w:val="19"/>
        </w:rPr>
        <w:t xml:space="preserve">                        </w:t>
      </w:r>
      <w:r w:rsidR="004C2002">
        <w:rPr>
          <w:rFonts w:ascii="Georgia" w:hAnsi="Georgia"/>
          <w:noProof/>
          <w:color w:val="000000"/>
          <w:sz w:val="19"/>
          <w:szCs w:val="19"/>
        </w:rPr>
        <w:drawing>
          <wp:inline distT="0" distB="0" distL="0" distR="0">
            <wp:extent cx="2132523" cy="2132523"/>
            <wp:effectExtent l="19050" t="0" r="1077" b="0"/>
            <wp:docPr id="8" name="Рисунок 7" descr="C:\Users\Библиотека\Desktop\IMG20230214125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иблиотека\Desktop\IMG20230214125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732" cy="2134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BD7" w:rsidRDefault="002F1BD7" w:rsidP="007A1212">
      <w:pPr>
        <w:pStyle w:val="1"/>
        <w:shd w:val="clear" w:color="auto" w:fill="FFFFFF"/>
        <w:spacing w:before="0" w:beforeAutospacing="0" w:after="0" w:afterAutospacing="0"/>
        <w:rPr>
          <w:rFonts w:ascii="Georgia" w:hAnsi="Georgia"/>
          <w:noProof/>
          <w:color w:val="000000"/>
          <w:sz w:val="19"/>
          <w:szCs w:val="19"/>
        </w:rPr>
      </w:pPr>
    </w:p>
    <w:p w:rsidR="00646862" w:rsidRDefault="00646862" w:rsidP="007A1212">
      <w:pPr>
        <w:pStyle w:val="1"/>
        <w:shd w:val="clear" w:color="auto" w:fill="FFFFFF"/>
        <w:spacing w:before="0" w:beforeAutospacing="0" w:after="0" w:afterAutospacing="0"/>
        <w:rPr>
          <w:rFonts w:ascii="Georgia" w:hAnsi="Georgia"/>
          <w:noProof/>
          <w:color w:val="000000"/>
          <w:sz w:val="19"/>
          <w:szCs w:val="19"/>
        </w:rPr>
      </w:pPr>
    </w:p>
    <w:p w:rsidR="002F1BD7" w:rsidRDefault="00646862" w:rsidP="007A1212">
      <w:pPr>
        <w:pStyle w:val="1"/>
        <w:shd w:val="clear" w:color="auto" w:fill="FFFFFF"/>
        <w:spacing w:before="0" w:beforeAutospacing="0" w:after="0" w:afterAutospacing="0"/>
        <w:rPr>
          <w:rFonts w:ascii="Georgia" w:hAnsi="Georgia"/>
          <w:noProof/>
          <w:color w:val="000000"/>
          <w:sz w:val="19"/>
          <w:szCs w:val="19"/>
        </w:rPr>
      </w:pPr>
      <w:r w:rsidRPr="00646862">
        <w:rPr>
          <w:rFonts w:ascii="Georgia" w:hAnsi="Georgia"/>
          <w:noProof/>
          <w:color w:val="000000"/>
          <w:sz w:val="19"/>
          <w:szCs w:val="19"/>
        </w:rPr>
        <w:drawing>
          <wp:inline distT="0" distB="0" distL="0" distR="0">
            <wp:extent cx="2137554" cy="2137554"/>
            <wp:effectExtent l="19050" t="0" r="0" b="0"/>
            <wp:docPr id="19" name="Рисунок 11" descr="C:\Users\Библиотека\Desktop\IMG20230214111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Библиотека\Desktop\IMG202302141119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241" cy="2138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000000"/>
          <w:sz w:val="19"/>
          <w:szCs w:val="19"/>
        </w:rPr>
        <w:t xml:space="preserve">                        </w:t>
      </w:r>
      <w:r w:rsidRPr="00646862">
        <w:rPr>
          <w:rFonts w:ascii="Georgia" w:hAnsi="Georgia"/>
          <w:noProof/>
          <w:color w:val="000000"/>
          <w:sz w:val="19"/>
          <w:szCs w:val="19"/>
        </w:rPr>
        <w:drawing>
          <wp:inline distT="0" distB="0" distL="0" distR="0">
            <wp:extent cx="2152756" cy="2130724"/>
            <wp:effectExtent l="19050" t="0" r="0" b="0"/>
            <wp:docPr id="20" name="Рисунок 12" descr="C:\Users\Библиотека\Desktop\IMG20230214124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Библиотека\Desktop\IMG202302141249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864" cy="213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BD7" w:rsidSect="0085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-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1212"/>
    <w:rsid w:val="002F1BD7"/>
    <w:rsid w:val="004C2002"/>
    <w:rsid w:val="0053489A"/>
    <w:rsid w:val="005D2D05"/>
    <w:rsid w:val="00646862"/>
    <w:rsid w:val="007A1212"/>
    <w:rsid w:val="0085326D"/>
    <w:rsid w:val="00A3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6D"/>
  </w:style>
  <w:style w:type="paragraph" w:styleId="1">
    <w:name w:val="heading 1"/>
    <w:basedOn w:val="a"/>
    <w:link w:val="10"/>
    <w:uiPriority w:val="9"/>
    <w:qFormat/>
    <w:rsid w:val="007A1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1212"/>
    <w:rPr>
      <w:b/>
      <w:bCs/>
    </w:rPr>
  </w:style>
  <w:style w:type="paragraph" w:styleId="a4">
    <w:name w:val="Normal (Web)"/>
    <w:basedOn w:val="a"/>
    <w:uiPriority w:val="99"/>
    <w:semiHidden/>
    <w:unhideWhenUsed/>
    <w:rsid w:val="007A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868096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dcterms:created xsi:type="dcterms:W3CDTF">2023-02-14T04:51:00Z</dcterms:created>
  <dcterms:modified xsi:type="dcterms:W3CDTF">2023-02-16T03:17:00Z</dcterms:modified>
</cp:coreProperties>
</file>